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69D" w:rsidRPr="000D3141" w:rsidRDefault="0035669D" w:rsidP="0035669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5669D" w:rsidRDefault="0035669D" w:rsidP="0035669D">
      <w:pPr>
        <w:ind w:left="720"/>
        <w:jc w:val="center"/>
        <w:rPr>
          <w:b/>
          <w:szCs w:val="24"/>
        </w:rPr>
      </w:pPr>
    </w:p>
    <w:p w:rsidR="0035669D" w:rsidRPr="008C222B" w:rsidRDefault="0035669D" w:rsidP="0035669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39</w:t>
      </w:r>
    </w:p>
    <w:p w:rsidR="0035669D" w:rsidRDefault="0035669D" w:rsidP="0035669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05.11</w:t>
      </w:r>
      <w:r>
        <w:rPr>
          <w:szCs w:val="24"/>
        </w:rPr>
        <w:t>.2024 г.</w:t>
      </w:r>
    </w:p>
    <w:p w:rsidR="0035669D" w:rsidRPr="006D121C" w:rsidRDefault="0035669D" w:rsidP="0035669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35669D" w:rsidRDefault="0035669D" w:rsidP="0035669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35669D" w:rsidRDefault="0035669D" w:rsidP="0035669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35669D" w:rsidRPr="00176553" w:rsidRDefault="0035669D" w:rsidP="0035669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5669D" w:rsidRPr="00980543" w:rsidTr="00604535">
        <w:trPr>
          <w:trHeight w:val="749"/>
        </w:trPr>
        <w:tc>
          <w:tcPr>
            <w:tcW w:w="5353" w:type="dxa"/>
            <w:vAlign w:val="center"/>
          </w:tcPr>
          <w:p w:rsidR="0035669D" w:rsidRPr="00980543" w:rsidRDefault="0035669D" w:rsidP="0060453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5669D" w:rsidRPr="00980543" w:rsidRDefault="0035669D" w:rsidP="0060453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A566C" w:rsidTr="00604535">
        <w:tc>
          <w:tcPr>
            <w:tcW w:w="5353" w:type="dxa"/>
            <w:vAlign w:val="center"/>
          </w:tcPr>
          <w:p w:rsidR="00EA566C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A566C" w:rsidRPr="00EA566C" w:rsidRDefault="00EA566C" w:rsidP="00EA566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A566C">
              <w:rPr>
                <w:bCs/>
                <w:spacing w:val="-4"/>
                <w:szCs w:val="24"/>
              </w:rPr>
              <w:t>Одитен доклад № 0400215423 за извършен финансов одит на консолидирания годишен финансов отчет на община Пазарджик за 2023 г., съдържащ квалифицирано мнение.</w:t>
            </w:r>
          </w:p>
          <w:p w:rsidR="00EA566C" w:rsidRDefault="00EA566C" w:rsidP="00EA566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566C" w:rsidRPr="0081558A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A566C" w:rsidRDefault="00EA566C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A566C" w:rsidTr="00604535">
        <w:tc>
          <w:tcPr>
            <w:tcW w:w="5353" w:type="dxa"/>
            <w:vAlign w:val="center"/>
          </w:tcPr>
          <w:p w:rsidR="00EA566C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A566C" w:rsidRPr="00EA566C" w:rsidRDefault="00EA566C" w:rsidP="00EA566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A566C">
              <w:rPr>
                <w:bCs/>
                <w:spacing w:val="-4"/>
                <w:szCs w:val="24"/>
              </w:rPr>
              <w:t>Одитен доклад № 0400310924 за извършен финансов одит на консолидирания годишен финансов отчет на община Стамболово за 2023 г., съдържащ квалифицирано мнение.</w:t>
            </w:r>
          </w:p>
          <w:p w:rsidR="00EA566C" w:rsidRDefault="00EA566C" w:rsidP="00EA566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566C" w:rsidRPr="0081558A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A566C" w:rsidRDefault="00EA566C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A566C" w:rsidTr="00604535">
        <w:tc>
          <w:tcPr>
            <w:tcW w:w="5353" w:type="dxa"/>
            <w:vAlign w:val="center"/>
          </w:tcPr>
          <w:p w:rsidR="00EA566C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A566C" w:rsidRPr="00EA566C" w:rsidRDefault="00EA566C" w:rsidP="00EA566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A566C">
              <w:rPr>
                <w:bCs/>
                <w:spacing w:val="-4"/>
                <w:szCs w:val="24"/>
              </w:rPr>
              <w:t>Одитен доклад № 0400205924 за извършен финансов одит на консолидирания годишен финансов отчет на община Несебър за 2023 г., съдържащ квалифицирано мнение.</w:t>
            </w:r>
          </w:p>
          <w:p w:rsidR="00EA566C" w:rsidRDefault="00EA566C" w:rsidP="00EA566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566C" w:rsidRPr="0081558A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A566C" w:rsidRDefault="00EA566C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EA566C" w:rsidTr="00604535">
        <w:tc>
          <w:tcPr>
            <w:tcW w:w="5353" w:type="dxa"/>
            <w:vAlign w:val="center"/>
          </w:tcPr>
          <w:p w:rsidR="00EA566C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A566C" w:rsidRPr="00EA566C" w:rsidRDefault="00EA566C" w:rsidP="00EA566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A566C">
              <w:rPr>
                <w:bCs/>
                <w:spacing w:val="-4"/>
                <w:szCs w:val="24"/>
              </w:rPr>
              <w:t xml:space="preserve">Одитен доклад № 0400310824 за извършен финансов одит на консолидирания годишен финансов отчет на община Симитли за 2023 г., съдържащ </w:t>
            </w:r>
            <w:proofErr w:type="spellStart"/>
            <w:r w:rsidRPr="00EA566C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EA566C">
              <w:rPr>
                <w:bCs/>
                <w:spacing w:val="-4"/>
                <w:szCs w:val="24"/>
              </w:rPr>
              <w:t xml:space="preserve"> мнение.</w:t>
            </w:r>
          </w:p>
          <w:p w:rsidR="00EA566C" w:rsidRDefault="00EA566C" w:rsidP="00EA566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566C" w:rsidRPr="0081558A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A566C" w:rsidRDefault="00EA566C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A566C" w:rsidTr="00604535">
        <w:tc>
          <w:tcPr>
            <w:tcW w:w="5353" w:type="dxa"/>
            <w:vAlign w:val="center"/>
          </w:tcPr>
          <w:p w:rsidR="00EA566C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A566C" w:rsidRPr="00EA566C" w:rsidRDefault="00EA566C" w:rsidP="00EA566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A566C">
              <w:rPr>
                <w:bCs/>
                <w:spacing w:val="-4"/>
                <w:szCs w:val="24"/>
              </w:rPr>
              <w:t xml:space="preserve">Одитен доклад № 0400310624 за извършен финансов одит на консолидирания годишен финансов отчет на община Гоце Делчев за 2023 г., съдържащ </w:t>
            </w:r>
            <w:proofErr w:type="spellStart"/>
            <w:r w:rsidRPr="00EA566C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EA566C">
              <w:rPr>
                <w:bCs/>
                <w:spacing w:val="-4"/>
                <w:szCs w:val="24"/>
              </w:rPr>
              <w:t xml:space="preserve"> мнение.</w:t>
            </w:r>
          </w:p>
          <w:p w:rsidR="00EA566C" w:rsidRDefault="00EA566C" w:rsidP="00EA566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A566C" w:rsidRDefault="00EA566C" w:rsidP="00EA566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A566C" w:rsidRPr="006042AE" w:rsidRDefault="00EA566C" w:rsidP="00EA566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A566C" w:rsidRPr="0081558A" w:rsidRDefault="00EA566C" w:rsidP="00EA566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A566C" w:rsidRDefault="00EA566C" w:rsidP="006045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18166B" w:rsidRDefault="0018166B"/>
    <w:p w:rsidR="00EA566C" w:rsidRDefault="00EA566C"/>
    <w:p w:rsidR="00EA566C" w:rsidRDefault="00EA566C" w:rsidP="00EA566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A566C" w:rsidRDefault="00EA566C" w:rsidP="00EA566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A566C" w:rsidRDefault="00EA566C">
      <w:bookmarkStart w:id="0" w:name="_GoBack"/>
      <w:bookmarkEnd w:id="0"/>
    </w:p>
    <w:sectPr w:rsidR="00EA566C" w:rsidSect="00EA566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207" w:rsidRDefault="001B0207" w:rsidP="00EA566C">
      <w:pPr>
        <w:spacing w:after="0" w:line="240" w:lineRule="auto"/>
      </w:pPr>
      <w:r>
        <w:separator/>
      </w:r>
    </w:p>
  </w:endnote>
  <w:endnote w:type="continuationSeparator" w:id="0">
    <w:p w:rsidR="001B0207" w:rsidRDefault="001B0207" w:rsidP="00EA5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056373"/>
      <w:docPartObj>
        <w:docPartGallery w:val="Page Numbers (Bottom of Page)"/>
        <w:docPartUnique/>
      </w:docPartObj>
    </w:sdtPr>
    <w:sdtContent>
      <w:p w:rsidR="00EA566C" w:rsidRDefault="00EA56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566C" w:rsidRDefault="00EA5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207" w:rsidRDefault="001B0207" w:rsidP="00EA566C">
      <w:pPr>
        <w:spacing w:after="0" w:line="240" w:lineRule="auto"/>
      </w:pPr>
      <w:r>
        <w:separator/>
      </w:r>
    </w:p>
  </w:footnote>
  <w:footnote w:type="continuationSeparator" w:id="0">
    <w:p w:rsidR="001B0207" w:rsidRDefault="001B0207" w:rsidP="00EA5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69D"/>
    <w:rsid w:val="0018166B"/>
    <w:rsid w:val="001B0207"/>
    <w:rsid w:val="0035669D"/>
    <w:rsid w:val="00EA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C7B9"/>
  <w15:chartTrackingRefBased/>
  <w15:docId w15:val="{4B9C7833-92AC-4A9C-90B4-AEDF8903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69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56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C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A56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C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2024-11-06T08:59:00Z</dcterms:created>
  <dcterms:modified xsi:type="dcterms:W3CDTF">2024-11-06T09:04:00Z</dcterms:modified>
</cp:coreProperties>
</file>